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2B0089" w14:textId="77777777" w:rsidR="001E6C4C" w:rsidRPr="001E6C4C" w:rsidRDefault="001E6C4C" w:rsidP="001E6C4C">
      <w:pPr>
        <w:rPr>
          <w:b/>
          <w:bCs/>
          <w:sz w:val="40"/>
          <w:szCs w:val="40"/>
        </w:rPr>
      </w:pPr>
      <w:r w:rsidRPr="001E6C4C">
        <w:rPr>
          <w:b/>
          <w:bCs/>
          <w:sz w:val="40"/>
          <w:szCs w:val="40"/>
        </w:rPr>
        <w:t>Pumpkin Mac &amp; Cheese</w:t>
      </w:r>
    </w:p>
    <w:p w14:paraId="6B7F0596" w14:textId="6BA9FC99" w:rsidR="001E6C4C" w:rsidRPr="007F04E1" w:rsidRDefault="001E6C4C" w:rsidP="001E6C4C">
      <w:pPr>
        <w:numPr>
          <w:ilvl w:val="0"/>
          <w:numId w:val="1"/>
        </w:numPr>
        <w:spacing w:before="100" w:beforeAutospacing="1" w:after="100" w:afterAutospacing="1" w:line="240" w:lineRule="auto"/>
        <w:rPr>
          <w:rFonts w:ascii="Times New Roman" w:eastAsia="Times New Roman" w:hAnsi="Times New Roman" w:cs="Times New Roman"/>
          <w:kern w:val="0"/>
          <w:sz w:val="28"/>
          <w:szCs w:val="28"/>
          <w14:ligatures w14:val="none"/>
        </w:rPr>
      </w:pPr>
      <w:r w:rsidRPr="007F04E1">
        <w:rPr>
          <w:rFonts w:ascii="Lora" w:eastAsia="Times New Roman" w:hAnsi="Lora" w:cs="Arial"/>
          <w:color w:val="000000"/>
          <w:kern w:val="0"/>
          <w:sz w:val="28"/>
          <w:szCs w:val="28"/>
          <w14:ligatures w14:val="none"/>
        </w:rPr>
        <w:t>1/4 cup plus 2 tbsp. unsalted butter, divided</w:t>
      </w:r>
    </w:p>
    <w:p w14:paraId="207F20D9" w14:textId="547FA1AB" w:rsidR="001E6C4C" w:rsidRPr="007F04E1" w:rsidRDefault="001E6C4C" w:rsidP="001E6C4C">
      <w:pPr>
        <w:numPr>
          <w:ilvl w:val="0"/>
          <w:numId w:val="1"/>
        </w:numPr>
        <w:spacing w:before="100" w:beforeAutospacing="1" w:after="100" w:afterAutospacing="1" w:line="240" w:lineRule="auto"/>
        <w:rPr>
          <w:rFonts w:ascii="Times New Roman" w:eastAsia="Times New Roman" w:hAnsi="Times New Roman" w:cs="Times New Roman"/>
          <w:kern w:val="0"/>
          <w:sz w:val="28"/>
          <w:szCs w:val="28"/>
          <w14:ligatures w14:val="none"/>
        </w:rPr>
      </w:pPr>
      <w:r w:rsidRPr="007F04E1">
        <w:rPr>
          <w:rFonts w:ascii="Lora" w:eastAsia="Times New Roman" w:hAnsi="Lora" w:cs="Arial"/>
          <w:color w:val="000000"/>
          <w:kern w:val="0"/>
          <w:sz w:val="28"/>
          <w:szCs w:val="28"/>
          <w14:ligatures w14:val="none"/>
        </w:rPr>
        <w:t>3 cloves garlic, grated and divided</w:t>
      </w:r>
    </w:p>
    <w:p w14:paraId="72BE6F69" w14:textId="4831A3C5" w:rsidR="001E6C4C" w:rsidRPr="007F04E1" w:rsidRDefault="001E6C4C" w:rsidP="001E6C4C">
      <w:pPr>
        <w:numPr>
          <w:ilvl w:val="0"/>
          <w:numId w:val="1"/>
        </w:numPr>
        <w:spacing w:before="100" w:beforeAutospacing="1" w:after="100" w:afterAutospacing="1" w:line="240" w:lineRule="auto"/>
        <w:rPr>
          <w:rFonts w:ascii="Times New Roman" w:eastAsia="Times New Roman" w:hAnsi="Times New Roman" w:cs="Times New Roman"/>
          <w:kern w:val="0"/>
          <w:sz w:val="28"/>
          <w:szCs w:val="28"/>
          <w14:ligatures w14:val="none"/>
        </w:rPr>
      </w:pPr>
      <w:r w:rsidRPr="007F04E1">
        <w:rPr>
          <w:rFonts w:ascii="Lora" w:eastAsia="Times New Roman" w:hAnsi="Lora" w:cs="Arial"/>
          <w:color w:val="000000"/>
          <w:kern w:val="0"/>
          <w:sz w:val="28"/>
          <w:szCs w:val="28"/>
          <w14:ligatures w14:val="none"/>
        </w:rPr>
        <w:t>1/2 cup</w:t>
      </w:r>
      <w:r w:rsidRPr="001E6C4C">
        <w:rPr>
          <w:rFonts w:ascii="Lora" w:eastAsia="Times New Roman" w:hAnsi="Lora" w:cs="Arial"/>
          <w:color w:val="000000"/>
          <w:kern w:val="0"/>
          <w:sz w:val="28"/>
          <w:szCs w:val="28"/>
          <w14:ligatures w14:val="none"/>
        </w:rPr>
        <w:t xml:space="preserve"> </w:t>
      </w:r>
      <w:r w:rsidRPr="007F04E1">
        <w:rPr>
          <w:rFonts w:ascii="Lora" w:eastAsia="Times New Roman" w:hAnsi="Lora" w:cs="Arial"/>
          <w:color w:val="000000"/>
          <w:kern w:val="0"/>
          <w:sz w:val="28"/>
          <w:szCs w:val="28"/>
          <w14:ligatures w14:val="none"/>
        </w:rPr>
        <w:t>panko breadcrumbs</w:t>
      </w:r>
    </w:p>
    <w:p w14:paraId="3660F84F" w14:textId="2FA0AA9A" w:rsidR="001E6C4C" w:rsidRPr="007F04E1" w:rsidRDefault="001E6C4C" w:rsidP="001E6C4C">
      <w:pPr>
        <w:numPr>
          <w:ilvl w:val="0"/>
          <w:numId w:val="1"/>
        </w:numPr>
        <w:spacing w:before="100" w:beforeAutospacing="1" w:after="100" w:afterAutospacing="1" w:line="240" w:lineRule="auto"/>
        <w:rPr>
          <w:rFonts w:ascii="Times New Roman" w:eastAsia="Times New Roman" w:hAnsi="Times New Roman" w:cs="Times New Roman"/>
          <w:kern w:val="0"/>
          <w:sz w:val="28"/>
          <w:szCs w:val="28"/>
          <w14:ligatures w14:val="none"/>
        </w:rPr>
      </w:pPr>
      <w:r w:rsidRPr="007F04E1">
        <w:rPr>
          <w:rFonts w:ascii="Lora" w:eastAsia="Times New Roman" w:hAnsi="Lora" w:cs="Arial"/>
          <w:color w:val="000000"/>
          <w:kern w:val="0"/>
          <w:sz w:val="28"/>
          <w:szCs w:val="28"/>
          <w14:ligatures w14:val="none"/>
        </w:rPr>
        <w:t>2 tsp. kosher salt, divided, plus more for pasta water</w:t>
      </w:r>
    </w:p>
    <w:p w14:paraId="6B46AC67" w14:textId="0C461AE5" w:rsidR="001E6C4C" w:rsidRPr="007F04E1" w:rsidRDefault="001E6C4C" w:rsidP="001E6C4C">
      <w:pPr>
        <w:numPr>
          <w:ilvl w:val="0"/>
          <w:numId w:val="1"/>
        </w:numPr>
        <w:spacing w:before="100" w:beforeAutospacing="1" w:after="100" w:afterAutospacing="1" w:line="240" w:lineRule="auto"/>
        <w:rPr>
          <w:rFonts w:ascii="Times New Roman" w:eastAsia="Times New Roman" w:hAnsi="Times New Roman" w:cs="Times New Roman"/>
          <w:kern w:val="0"/>
          <w:sz w:val="28"/>
          <w:szCs w:val="28"/>
          <w14:ligatures w14:val="none"/>
        </w:rPr>
      </w:pPr>
      <w:r w:rsidRPr="007F04E1">
        <w:rPr>
          <w:rFonts w:ascii="Lora" w:eastAsia="Times New Roman" w:hAnsi="Lora" w:cs="Arial"/>
          <w:color w:val="000000"/>
          <w:kern w:val="0"/>
          <w:sz w:val="28"/>
          <w:szCs w:val="28"/>
          <w14:ligatures w14:val="none"/>
        </w:rPr>
        <w:t>3/4 tsp.</w:t>
      </w:r>
      <w:r w:rsidRPr="001E6C4C">
        <w:rPr>
          <w:rFonts w:ascii="Lora" w:eastAsia="Times New Roman" w:hAnsi="Lora" w:cs="Arial"/>
          <w:color w:val="000000"/>
          <w:kern w:val="0"/>
          <w:sz w:val="28"/>
          <w:szCs w:val="28"/>
          <w14:ligatures w14:val="none"/>
        </w:rPr>
        <w:t xml:space="preserve"> </w:t>
      </w:r>
      <w:r w:rsidRPr="007F04E1">
        <w:rPr>
          <w:rFonts w:ascii="Lora" w:eastAsia="Times New Roman" w:hAnsi="Lora" w:cs="Arial"/>
          <w:color w:val="000000"/>
          <w:kern w:val="0"/>
          <w:sz w:val="28"/>
          <w:szCs w:val="28"/>
          <w14:ligatures w14:val="none"/>
        </w:rPr>
        <w:t>ground black pepper, divided</w:t>
      </w:r>
    </w:p>
    <w:p w14:paraId="64E84D0F" w14:textId="692425A8" w:rsidR="001E6C4C" w:rsidRPr="007F04E1" w:rsidRDefault="001E6C4C" w:rsidP="001E6C4C">
      <w:pPr>
        <w:numPr>
          <w:ilvl w:val="0"/>
          <w:numId w:val="1"/>
        </w:numPr>
        <w:spacing w:before="100" w:beforeAutospacing="1" w:after="100" w:afterAutospacing="1" w:line="240" w:lineRule="auto"/>
        <w:rPr>
          <w:rFonts w:ascii="Times New Roman" w:eastAsia="Times New Roman" w:hAnsi="Times New Roman" w:cs="Times New Roman"/>
          <w:kern w:val="0"/>
          <w:sz w:val="28"/>
          <w:szCs w:val="28"/>
          <w14:ligatures w14:val="none"/>
        </w:rPr>
      </w:pPr>
      <w:r w:rsidRPr="007F04E1">
        <w:rPr>
          <w:rFonts w:ascii="Lora" w:eastAsia="Times New Roman" w:hAnsi="Lora" w:cs="Arial"/>
          <w:color w:val="000000"/>
          <w:kern w:val="0"/>
          <w:sz w:val="28"/>
          <w:szCs w:val="28"/>
          <w14:ligatures w14:val="none"/>
        </w:rPr>
        <w:t>1/4 cup grated parmesan cheese</w:t>
      </w:r>
    </w:p>
    <w:p w14:paraId="6121D205" w14:textId="3A81E80A" w:rsidR="001E6C4C" w:rsidRPr="007F04E1" w:rsidRDefault="001E6C4C" w:rsidP="001E6C4C">
      <w:pPr>
        <w:numPr>
          <w:ilvl w:val="0"/>
          <w:numId w:val="1"/>
        </w:numPr>
        <w:spacing w:before="100" w:beforeAutospacing="1" w:after="100" w:afterAutospacing="1" w:line="240" w:lineRule="auto"/>
        <w:rPr>
          <w:rFonts w:ascii="Times New Roman" w:eastAsia="Times New Roman" w:hAnsi="Times New Roman" w:cs="Times New Roman"/>
          <w:kern w:val="0"/>
          <w:sz w:val="28"/>
          <w:szCs w:val="28"/>
          <w14:ligatures w14:val="none"/>
        </w:rPr>
      </w:pPr>
      <w:r w:rsidRPr="007F04E1">
        <w:rPr>
          <w:rFonts w:ascii="Lora" w:eastAsia="Times New Roman" w:hAnsi="Lora" w:cs="Arial"/>
          <w:color w:val="000000"/>
          <w:kern w:val="0"/>
          <w:sz w:val="28"/>
          <w:szCs w:val="28"/>
          <w14:ligatures w14:val="none"/>
        </w:rPr>
        <w:t>1 lb. dry cavatappi pasta</w:t>
      </w:r>
    </w:p>
    <w:p w14:paraId="5F9ABC39" w14:textId="5EC7418A" w:rsidR="001E6C4C" w:rsidRPr="007F04E1" w:rsidRDefault="001E6C4C" w:rsidP="001E6C4C">
      <w:pPr>
        <w:numPr>
          <w:ilvl w:val="0"/>
          <w:numId w:val="1"/>
        </w:numPr>
        <w:spacing w:before="100" w:beforeAutospacing="1" w:after="100" w:afterAutospacing="1" w:line="240" w:lineRule="auto"/>
        <w:rPr>
          <w:rFonts w:ascii="Times New Roman" w:eastAsia="Times New Roman" w:hAnsi="Times New Roman" w:cs="Times New Roman"/>
          <w:kern w:val="0"/>
          <w:sz w:val="28"/>
          <w:szCs w:val="28"/>
          <w14:ligatures w14:val="none"/>
        </w:rPr>
      </w:pPr>
      <w:r w:rsidRPr="007F04E1">
        <w:rPr>
          <w:rFonts w:ascii="Lora" w:eastAsia="Times New Roman" w:hAnsi="Lora" w:cs="Arial"/>
          <w:color w:val="000000"/>
          <w:kern w:val="0"/>
          <w:sz w:val="28"/>
          <w:szCs w:val="28"/>
          <w14:ligatures w14:val="none"/>
        </w:rPr>
        <w:t>6 sage leaves</w:t>
      </w:r>
    </w:p>
    <w:p w14:paraId="34C8A5D4" w14:textId="2BF92E2E" w:rsidR="001E6C4C" w:rsidRPr="007F04E1" w:rsidRDefault="001E6C4C" w:rsidP="001E6C4C">
      <w:pPr>
        <w:numPr>
          <w:ilvl w:val="0"/>
          <w:numId w:val="1"/>
        </w:numPr>
        <w:spacing w:before="100" w:beforeAutospacing="1" w:after="100" w:afterAutospacing="1" w:line="240" w:lineRule="auto"/>
        <w:rPr>
          <w:rFonts w:ascii="Times New Roman" w:eastAsia="Times New Roman" w:hAnsi="Times New Roman" w:cs="Times New Roman"/>
          <w:kern w:val="0"/>
          <w:sz w:val="28"/>
          <w:szCs w:val="28"/>
          <w14:ligatures w14:val="none"/>
        </w:rPr>
      </w:pPr>
      <w:r w:rsidRPr="001E6C4C">
        <w:rPr>
          <w:rFonts w:ascii="Lora" w:eastAsia="Times New Roman" w:hAnsi="Lora" w:cs="Arial"/>
          <w:color w:val="000000"/>
          <w:kern w:val="0"/>
          <w:sz w:val="28"/>
          <w:szCs w:val="28"/>
          <w14:ligatures w14:val="none"/>
        </w:rPr>
        <w:t xml:space="preserve">½ </w:t>
      </w:r>
      <w:r w:rsidRPr="007F04E1">
        <w:rPr>
          <w:rFonts w:ascii="Lora" w:eastAsia="Times New Roman" w:hAnsi="Lora" w:cs="Arial"/>
          <w:color w:val="000000"/>
          <w:kern w:val="0"/>
          <w:sz w:val="28"/>
          <w:szCs w:val="28"/>
          <w14:ligatures w14:val="none"/>
        </w:rPr>
        <w:t>medium yellow onion, grated</w:t>
      </w:r>
    </w:p>
    <w:p w14:paraId="4599941B" w14:textId="7FAD1B52" w:rsidR="001E6C4C" w:rsidRPr="007F04E1" w:rsidRDefault="001E6C4C" w:rsidP="001E6C4C">
      <w:pPr>
        <w:numPr>
          <w:ilvl w:val="0"/>
          <w:numId w:val="1"/>
        </w:numPr>
        <w:spacing w:before="100" w:beforeAutospacing="1" w:after="100" w:afterAutospacing="1" w:line="240" w:lineRule="auto"/>
        <w:rPr>
          <w:rFonts w:ascii="Times New Roman" w:eastAsia="Times New Roman" w:hAnsi="Times New Roman" w:cs="Times New Roman"/>
          <w:kern w:val="0"/>
          <w:sz w:val="28"/>
          <w:szCs w:val="28"/>
          <w14:ligatures w14:val="none"/>
        </w:rPr>
      </w:pPr>
      <w:r w:rsidRPr="007F04E1">
        <w:rPr>
          <w:rFonts w:ascii="Lora" w:eastAsia="Times New Roman" w:hAnsi="Lora" w:cs="Arial"/>
          <w:color w:val="000000"/>
          <w:kern w:val="0"/>
          <w:sz w:val="28"/>
          <w:szCs w:val="28"/>
          <w14:ligatures w14:val="none"/>
        </w:rPr>
        <w:t>2 Tbsp.</w:t>
      </w:r>
      <w:r w:rsidRPr="001E6C4C">
        <w:rPr>
          <w:rFonts w:ascii="Lora" w:eastAsia="Times New Roman" w:hAnsi="Lora" w:cs="Arial"/>
          <w:color w:val="000000"/>
          <w:kern w:val="0"/>
          <w:sz w:val="28"/>
          <w:szCs w:val="28"/>
          <w14:ligatures w14:val="none"/>
        </w:rPr>
        <w:t xml:space="preserve"> </w:t>
      </w:r>
      <w:r w:rsidRPr="007F04E1">
        <w:rPr>
          <w:rFonts w:ascii="Lora" w:eastAsia="Times New Roman" w:hAnsi="Lora" w:cs="Arial"/>
          <w:color w:val="000000"/>
          <w:kern w:val="0"/>
          <w:sz w:val="28"/>
          <w:szCs w:val="28"/>
          <w14:ligatures w14:val="none"/>
        </w:rPr>
        <w:t>all-purpose flour</w:t>
      </w:r>
    </w:p>
    <w:p w14:paraId="64FDC409" w14:textId="12F74CD2" w:rsidR="001E6C4C" w:rsidRPr="007F04E1" w:rsidRDefault="001E6C4C" w:rsidP="001E6C4C">
      <w:pPr>
        <w:numPr>
          <w:ilvl w:val="0"/>
          <w:numId w:val="1"/>
        </w:numPr>
        <w:spacing w:before="100" w:beforeAutospacing="1" w:after="100" w:afterAutospacing="1" w:line="240" w:lineRule="auto"/>
        <w:rPr>
          <w:rFonts w:ascii="Times New Roman" w:eastAsia="Times New Roman" w:hAnsi="Times New Roman" w:cs="Times New Roman"/>
          <w:kern w:val="0"/>
          <w:sz w:val="28"/>
          <w:szCs w:val="28"/>
          <w14:ligatures w14:val="none"/>
        </w:rPr>
      </w:pPr>
      <w:r w:rsidRPr="007F04E1">
        <w:rPr>
          <w:rFonts w:ascii="Lora" w:eastAsia="Times New Roman" w:hAnsi="Lora" w:cs="Arial"/>
          <w:color w:val="000000"/>
          <w:kern w:val="0"/>
          <w:sz w:val="28"/>
          <w:szCs w:val="28"/>
          <w14:ligatures w14:val="none"/>
        </w:rPr>
        <w:t>1 tsp. ground mustard</w:t>
      </w:r>
    </w:p>
    <w:p w14:paraId="708F975C" w14:textId="094D9997" w:rsidR="001E6C4C" w:rsidRPr="007F04E1" w:rsidRDefault="001E6C4C" w:rsidP="001E6C4C">
      <w:pPr>
        <w:numPr>
          <w:ilvl w:val="0"/>
          <w:numId w:val="1"/>
        </w:numPr>
        <w:spacing w:before="100" w:beforeAutospacing="1" w:after="100" w:afterAutospacing="1" w:line="240" w:lineRule="auto"/>
        <w:rPr>
          <w:rFonts w:ascii="Times New Roman" w:eastAsia="Times New Roman" w:hAnsi="Times New Roman" w:cs="Times New Roman"/>
          <w:kern w:val="0"/>
          <w:sz w:val="28"/>
          <w:szCs w:val="28"/>
          <w14:ligatures w14:val="none"/>
        </w:rPr>
      </w:pPr>
      <w:r w:rsidRPr="007F04E1">
        <w:rPr>
          <w:rFonts w:ascii="Lora" w:eastAsia="Times New Roman" w:hAnsi="Lora" w:cs="Arial"/>
          <w:color w:val="000000"/>
          <w:kern w:val="0"/>
          <w:sz w:val="28"/>
          <w:szCs w:val="28"/>
          <w14:ligatures w14:val="none"/>
        </w:rPr>
        <w:t>1/4 tsp.</w:t>
      </w:r>
      <w:r w:rsidRPr="001E6C4C">
        <w:rPr>
          <w:rFonts w:ascii="Lora" w:eastAsia="Times New Roman" w:hAnsi="Lora" w:cs="Arial"/>
          <w:color w:val="000000"/>
          <w:kern w:val="0"/>
          <w:sz w:val="28"/>
          <w:szCs w:val="28"/>
          <w14:ligatures w14:val="none"/>
        </w:rPr>
        <w:t xml:space="preserve"> </w:t>
      </w:r>
      <w:r w:rsidRPr="007F04E1">
        <w:rPr>
          <w:rFonts w:ascii="Lora" w:eastAsia="Times New Roman" w:hAnsi="Lora" w:cs="Arial"/>
          <w:color w:val="000000"/>
          <w:kern w:val="0"/>
          <w:sz w:val="28"/>
          <w:szCs w:val="28"/>
          <w14:ligatures w14:val="none"/>
        </w:rPr>
        <w:t>ground nutmeg</w:t>
      </w:r>
    </w:p>
    <w:p w14:paraId="79646614" w14:textId="3DA3538E" w:rsidR="001E6C4C" w:rsidRPr="007F04E1" w:rsidRDefault="001E6C4C" w:rsidP="001E6C4C">
      <w:pPr>
        <w:numPr>
          <w:ilvl w:val="0"/>
          <w:numId w:val="1"/>
        </w:numPr>
        <w:spacing w:before="100" w:beforeAutospacing="1" w:after="100" w:afterAutospacing="1" w:line="240" w:lineRule="auto"/>
        <w:rPr>
          <w:rFonts w:ascii="Times New Roman" w:eastAsia="Times New Roman" w:hAnsi="Times New Roman" w:cs="Times New Roman"/>
          <w:kern w:val="0"/>
          <w:sz w:val="28"/>
          <w:szCs w:val="28"/>
          <w14:ligatures w14:val="none"/>
        </w:rPr>
      </w:pPr>
      <w:r w:rsidRPr="007F04E1">
        <w:rPr>
          <w:rFonts w:ascii="Lora" w:eastAsia="Times New Roman" w:hAnsi="Lora" w:cs="Arial"/>
          <w:color w:val="000000"/>
          <w:kern w:val="0"/>
          <w:sz w:val="28"/>
          <w:szCs w:val="28"/>
          <w14:ligatures w14:val="none"/>
        </w:rPr>
        <w:t>1/4 tsp. cayenne pepper</w:t>
      </w:r>
    </w:p>
    <w:p w14:paraId="550AD308" w14:textId="0C6510FA" w:rsidR="001E6C4C" w:rsidRPr="007F04E1" w:rsidRDefault="001E6C4C" w:rsidP="001E6C4C">
      <w:pPr>
        <w:numPr>
          <w:ilvl w:val="0"/>
          <w:numId w:val="1"/>
        </w:numPr>
        <w:spacing w:before="100" w:beforeAutospacing="1" w:after="100" w:afterAutospacing="1" w:line="240" w:lineRule="auto"/>
        <w:rPr>
          <w:rFonts w:ascii="Times New Roman" w:eastAsia="Times New Roman" w:hAnsi="Times New Roman" w:cs="Times New Roman"/>
          <w:kern w:val="0"/>
          <w:sz w:val="28"/>
          <w:szCs w:val="28"/>
          <w14:ligatures w14:val="none"/>
        </w:rPr>
      </w:pPr>
      <w:r w:rsidRPr="007F04E1">
        <w:rPr>
          <w:rFonts w:ascii="Lora" w:eastAsia="Times New Roman" w:hAnsi="Lora" w:cs="Arial"/>
          <w:color w:val="000000"/>
          <w:kern w:val="0"/>
          <w:sz w:val="28"/>
          <w:szCs w:val="28"/>
          <w14:ligatures w14:val="none"/>
        </w:rPr>
        <w:t>2 </w:t>
      </w:r>
      <w:proofErr w:type="gramStart"/>
      <w:r w:rsidRPr="007F04E1">
        <w:rPr>
          <w:rFonts w:ascii="Lora" w:eastAsia="Times New Roman" w:hAnsi="Lora" w:cs="Arial"/>
          <w:color w:val="000000"/>
          <w:kern w:val="0"/>
          <w:sz w:val="28"/>
          <w:szCs w:val="28"/>
          <w14:ligatures w14:val="none"/>
        </w:rPr>
        <w:t>cups</w:t>
      </w:r>
      <w:proofErr w:type="gramEnd"/>
      <w:r w:rsidRPr="007F04E1">
        <w:rPr>
          <w:rFonts w:ascii="Lora" w:eastAsia="Times New Roman" w:hAnsi="Lora" w:cs="Arial"/>
          <w:color w:val="000000"/>
          <w:kern w:val="0"/>
          <w:sz w:val="28"/>
          <w:szCs w:val="28"/>
          <w14:ligatures w14:val="none"/>
        </w:rPr>
        <w:t> whole milk</w:t>
      </w:r>
    </w:p>
    <w:p w14:paraId="37B0FCC6" w14:textId="6FB504A5" w:rsidR="001E6C4C" w:rsidRPr="007F04E1" w:rsidRDefault="001E6C4C" w:rsidP="001E6C4C">
      <w:pPr>
        <w:numPr>
          <w:ilvl w:val="0"/>
          <w:numId w:val="1"/>
        </w:numPr>
        <w:spacing w:before="100" w:beforeAutospacing="1" w:after="100" w:afterAutospacing="1" w:line="240" w:lineRule="auto"/>
        <w:rPr>
          <w:rFonts w:ascii="Times New Roman" w:eastAsia="Times New Roman" w:hAnsi="Times New Roman" w:cs="Times New Roman"/>
          <w:kern w:val="0"/>
          <w:sz w:val="28"/>
          <w:szCs w:val="28"/>
          <w14:ligatures w14:val="none"/>
        </w:rPr>
      </w:pPr>
      <w:r w:rsidRPr="007F04E1">
        <w:rPr>
          <w:rFonts w:ascii="Lora" w:eastAsia="Times New Roman" w:hAnsi="Lora" w:cs="Arial"/>
          <w:color w:val="000000"/>
          <w:kern w:val="0"/>
          <w:sz w:val="28"/>
          <w:szCs w:val="28"/>
          <w14:ligatures w14:val="none"/>
        </w:rPr>
        <w:t>1 (15-oz.) can pumpkin puree</w:t>
      </w:r>
    </w:p>
    <w:p w14:paraId="2D77111E" w14:textId="776C371E" w:rsidR="001E6C4C" w:rsidRPr="007F04E1" w:rsidRDefault="001E6C4C" w:rsidP="001E6C4C">
      <w:pPr>
        <w:numPr>
          <w:ilvl w:val="0"/>
          <w:numId w:val="1"/>
        </w:numPr>
        <w:spacing w:before="100" w:beforeAutospacing="1" w:after="100" w:afterAutospacing="1" w:line="240" w:lineRule="auto"/>
        <w:rPr>
          <w:rFonts w:ascii="Times New Roman" w:eastAsia="Times New Roman" w:hAnsi="Times New Roman" w:cs="Times New Roman"/>
          <w:kern w:val="0"/>
          <w:sz w:val="28"/>
          <w:szCs w:val="28"/>
          <w14:ligatures w14:val="none"/>
        </w:rPr>
      </w:pPr>
      <w:r w:rsidRPr="007F04E1">
        <w:rPr>
          <w:rFonts w:ascii="Lora" w:eastAsia="Times New Roman" w:hAnsi="Lora" w:cs="Arial"/>
          <w:color w:val="000000"/>
          <w:kern w:val="0"/>
          <w:sz w:val="28"/>
          <w:szCs w:val="28"/>
          <w14:ligatures w14:val="none"/>
        </w:rPr>
        <w:t>8 oz.</w:t>
      </w:r>
      <w:r w:rsidRPr="001E6C4C">
        <w:rPr>
          <w:rFonts w:ascii="Lora" w:eastAsia="Times New Roman" w:hAnsi="Lora" w:cs="Arial"/>
          <w:color w:val="000000"/>
          <w:kern w:val="0"/>
          <w:sz w:val="28"/>
          <w:szCs w:val="28"/>
          <w14:ligatures w14:val="none"/>
        </w:rPr>
        <w:t xml:space="preserve"> </w:t>
      </w:r>
      <w:r w:rsidRPr="007F04E1">
        <w:rPr>
          <w:rFonts w:ascii="Lora" w:eastAsia="Times New Roman" w:hAnsi="Lora" w:cs="Arial"/>
          <w:color w:val="000000"/>
          <w:kern w:val="0"/>
          <w:sz w:val="28"/>
          <w:szCs w:val="28"/>
          <w14:ligatures w14:val="none"/>
        </w:rPr>
        <w:t>fontina cheese, shredded</w:t>
      </w:r>
    </w:p>
    <w:p w14:paraId="4853C616" w14:textId="7C233555" w:rsidR="001E6C4C" w:rsidRPr="007F04E1" w:rsidRDefault="001E6C4C" w:rsidP="001E6C4C">
      <w:pPr>
        <w:numPr>
          <w:ilvl w:val="0"/>
          <w:numId w:val="1"/>
        </w:numPr>
        <w:spacing w:before="100" w:beforeAutospacing="1" w:after="100" w:afterAutospacing="1" w:line="240" w:lineRule="auto"/>
        <w:rPr>
          <w:rFonts w:ascii="Times New Roman" w:eastAsia="Times New Roman" w:hAnsi="Times New Roman" w:cs="Times New Roman"/>
          <w:kern w:val="0"/>
          <w:sz w:val="28"/>
          <w:szCs w:val="28"/>
          <w14:ligatures w14:val="none"/>
        </w:rPr>
      </w:pPr>
      <w:r w:rsidRPr="007F04E1">
        <w:rPr>
          <w:rFonts w:ascii="Lora" w:eastAsia="Times New Roman" w:hAnsi="Lora" w:cs="Arial"/>
          <w:color w:val="000000"/>
          <w:kern w:val="0"/>
          <w:sz w:val="28"/>
          <w:szCs w:val="28"/>
          <w14:ligatures w14:val="none"/>
        </w:rPr>
        <w:t>8 oz. smoked gouda cheese, shredded</w:t>
      </w:r>
    </w:p>
    <w:p w14:paraId="50E3267D" w14:textId="77777777" w:rsidR="001E6C4C" w:rsidRPr="007F04E1" w:rsidRDefault="001E6C4C" w:rsidP="001E6C4C">
      <w:pPr>
        <w:spacing w:before="100" w:beforeAutospacing="1" w:after="100" w:afterAutospacing="1" w:line="240" w:lineRule="auto"/>
        <w:outlineLvl w:val="1"/>
        <w:rPr>
          <w:rFonts w:ascii="Georgia" w:eastAsia="Times New Roman" w:hAnsi="Georgia" w:cs="Arial"/>
          <w:b/>
          <w:bCs/>
          <w:color w:val="066963"/>
          <w:kern w:val="0"/>
          <w:sz w:val="28"/>
          <w:szCs w:val="28"/>
          <w14:ligatures w14:val="none"/>
        </w:rPr>
      </w:pPr>
      <w:r w:rsidRPr="007F04E1">
        <w:rPr>
          <w:rFonts w:ascii="Georgia" w:eastAsia="Times New Roman" w:hAnsi="Georgia" w:cs="Arial"/>
          <w:b/>
          <w:bCs/>
          <w:color w:val="066963"/>
          <w:kern w:val="0"/>
          <w:sz w:val="28"/>
          <w:szCs w:val="28"/>
          <w14:ligatures w14:val="none"/>
        </w:rPr>
        <w:t>Directions</w:t>
      </w:r>
    </w:p>
    <w:p w14:paraId="5BE4093F" w14:textId="77777777" w:rsidR="001E6C4C" w:rsidRPr="007F04E1" w:rsidRDefault="001E6C4C" w:rsidP="00DC678B">
      <w:pPr>
        <w:spacing w:before="100" w:beforeAutospacing="1" w:after="100" w:afterAutospacing="1" w:line="240" w:lineRule="auto"/>
        <w:ind w:left="1080"/>
        <w:rPr>
          <w:rFonts w:ascii="Lora" w:eastAsia="Times New Roman" w:hAnsi="Lora" w:cs="Arial"/>
          <w:color w:val="000000"/>
          <w:kern w:val="0"/>
          <w:sz w:val="28"/>
          <w:szCs w:val="28"/>
          <w14:ligatures w14:val="none"/>
        </w:rPr>
      </w:pPr>
      <w:r w:rsidRPr="007F04E1">
        <w:rPr>
          <w:rFonts w:ascii="Livvic" w:eastAsia="Times New Roman" w:hAnsi="Livvic" w:cs="Arial"/>
          <w:b/>
          <w:bCs/>
          <w:color w:val="066963"/>
          <w:kern w:val="0"/>
          <w:sz w:val="28"/>
          <w:szCs w:val="28"/>
          <w14:ligatures w14:val="none"/>
        </w:rPr>
        <w:t>1</w:t>
      </w:r>
      <w:r w:rsidRPr="007F04E1">
        <w:rPr>
          <w:rFonts w:ascii="Lora" w:eastAsia="Times New Roman" w:hAnsi="Lora" w:cs="Arial"/>
          <w:color w:val="000000"/>
          <w:kern w:val="0"/>
          <w:sz w:val="28"/>
          <w:szCs w:val="28"/>
          <w14:ligatures w14:val="none"/>
        </w:rPr>
        <w:t>In a small nonstick skillet, melt 2 tablespoons of the butter over medium heat. Add 1 grated garlic clove and cook until fragrant, about 30 seconds. Stir in the panko breadcrumbs, ½ teaspoon salt, and ¼ teaspoon pepper and toast, stirring frequently, until the panko is golden brown, 2 minutes.</w:t>
      </w:r>
    </w:p>
    <w:p w14:paraId="5643AD79" w14:textId="77777777" w:rsidR="001E6C4C" w:rsidRPr="007F04E1" w:rsidRDefault="001E6C4C" w:rsidP="00DC678B">
      <w:pPr>
        <w:spacing w:before="100" w:beforeAutospacing="1" w:after="100" w:afterAutospacing="1" w:line="240" w:lineRule="auto"/>
        <w:ind w:left="1080"/>
        <w:rPr>
          <w:rFonts w:ascii="Lora" w:eastAsia="Times New Roman" w:hAnsi="Lora" w:cs="Arial"/>
          <w:color w:val="000000"/>
          <w:kern w:val="0"/>
          <w:sz w:val="28"/>
          <w:szCs w:val="28"/>
          <w14:ligatures w14:val="none"/>
        </w:rPr>
      </w:pPr>
      <w:r w:rsidRPr="007F04E1">
        <w:rPr>
          <w:rFonts w:ascii="Livvic" w:eastAsia="Times New Roman" w:hAnsi="Livvic" w:cs="Arial"/>
          <w:b/>
          <w:bCs/>
          <w:color w:val="066963"/>
          <w:kern w:val="0"/>
          <w:sz w:val="28"/>
          <w:szCs w:val="28"/>
          <w14:ligatures w14:val="none"/>
        </w:rPr>
        <w:t>2</w:t>
      </w:r>
      <w:r w:rsidRPr="007F04E1">
        <w:rPr>
          <w:rFonts w:ascii="Lora" w:eastAsia="Times New Roman" w:hAnsi="Lora" w:cs="Arial"/>
          <w:color w:val="000000"/>
          <w:kern w:val="0"/>
          <w:sz w:val="28"/>
          <w:szCs w:val="28"/>
          <w14:ligatures w14:val="none"/>
        </w:rPr>
        <w:t>Remove the mixture to a small bowl and cool for 5 minutes. Stir in the parmesan.</w:t>
      </w:r>
    </w:p>
    <w:p w14:paraId="7D62D0E5" w14:textId="77777777" w:rsidR="001E6C4C" w:rsidRPr="007F04E1" w:rsidRDefault="001E6C4C" w:rsidP="00DC678B">
      <w:pPr>
        <w:spacing w:before="100" w:beforeAutospacing="1" w:after="100" w:afterAutospacing="1" w:line="240" w:lineRule="auto"/>
        <w:ind w:left="1080"/>
        <w:rPr>
          <w:rFonts w:ascii="Lora" w:eastAsia="Times New Roman" w:hAnsi="Lora" w:cs="Arial"/>
          <w:color w:val="000000"/>
          <w:kern w:val="0"/>
          <w:sz w:val="28"/>
          <w:szCs w:val="28"/>
          <w14:ligatures w14:val="none"/>
        </w:rPr>
      </w:pPr>
      <w:r w:rsidRPr="007F04E1">
        <w:rPr>
          <w:rFonts w:ascii="Livvic" w:eastAsia="Times New Roman" w:hAnsi="Livvic" w:cs="Arial"/>
          <w:b/>
          <w:bCs/>
          <w:color w:val="066963"/>
          <w:kern w:val="0"/>
          <w:sz w:val="28"/>
          <w:szCs w:val="28"/>
          <w14:ligatures w14:val="none"/>
        </w:rPr>
        <w:t>3</w:t>
      </w:r>
      <w:r w:rsidRPr="007F04E1">
        <w:rPr>
          <w:rFonts w:ascii="Lora" w:eastAsia="Times New Roman" w:hAnsi="Lora" w:cs="Arial"/>
          <w:color w:val="000000"/>
          <w:kern w:val="0"/>
          <w:sz w:val="28"/>
          <w:szCs w:val="28"/>
          <w14:ligatures w14:val="none"/>
        </w:rPr>
        <w:t>In a large pot over medium-high heat, bring water to a boil. Add the pasta and salt to taste. Cook, stirring the pasta, until just under al dente, 5 to 6 minutes. Drain the pasta, reserving ½ cup of the pasta water.</w:t>
      </w:r>
    </w:p>
    <w:p w14:paraId="52F4EE81" w14:textId="77777777" w:rsidR="001E6C4C" w:rsidRPr="007F04E1" w:rsidRDefault="001E6C4C" w:rsidP="00DC678B">
      <w:pPr>
        <w:spacing w:before="100" w:beforeAutospacing="1" w:after="100" w:afterAutospacing="1" w:line="240" w:lineRule="auto"/>
        <w:ind w:left="1080"/>
        <w:rPr>
          <w:rFonts w:ascii="Lora" w:eastAsia="Times New Roman" w:hAnsi="Lora" w:cs="Arial"/>
          <w:color w:val="000000"/>
          <w:kern w:val="0"/>
          <w:sz w:val="28"/>
          <w:szCs w:val="28"/>
          <w14:ligatures w14:val="none"/>
        </w:rPr>
      </w:pPr>
      <w:r w:rsidRPr="007F04E1">
        <w:rPr>
          <w:rFonts w:ascii="Livvic" w:eastAsia="Times New Roman" w:hAnsi="Livvic" w:cs="Arial"/>
          <w:b/>
          <w:bCs/>
          <w:color w:val="066963"/>
          <w:kern w:val="0"/>
          <w:sz w:val="28"/>
          <w:szCs w:val="28"/>
          <w14:ligatures w14:val="none"/>
        </w:rPr>
        <w:t>4</w:t>
      </w:r>
      <w:r w:rsidRPr="007F04E1">
        <w:rPr>
          <w:rFonts w:ascii="Lora" w:eastAsia="Times New Roman" w:hAnsi="Lora" w:cs="Arial"/>
          <w:color w:val="000000"/>
          <w:kern w:val="0"/>
          <w:sz w:val="28"/>
          <w:szCs w:val="28"/>
          <w14:ligatures w14:val="none"/>
        </w:rPr>
        <w:t xml:space="preserve">In the same pot over medium heat, melt the remaining ¼ cup of butter. Stir in the sage leaves. Cook, stirring frequently, until the sage is lightly fried and the butter is deeply golden and smells toasty. Remove the sage leaves to a paper towel-lined plate and add the onion to the butter. Cook until the onion is soft and translucent, 3 to 4 minutes. Add the remaining 2 grated garlic cloves and cook until fragrant, </w:t>
      </w:r>
      <w:proofErr w:type="gramStart"/>
      <w:r w:rsidRPr="007F04E1">
        <w:rPr>
          <w:rFonts w:ascii="Lora" w:eastAsia="Times New Roman" w:hAnsi="Lora" w:cs="Arial"/>
          <w:color w:val="000000"/>
          <w:kern w:val="0"/>
          <w:sz w:val="28"/>
          <w:szCs w:val="28"/>
          <w14:ligatures w14:val="none"/>
        </w:rPr>
        <w:t>about</w:t>
      </w:r>
      <w:proofErr w:type="gramEnd"/>
      <w:r w:rsidRPr="007F04E1">
        <w:rPr>
          <w:rFonts w:ascii="Lora" w:eastAsia="Times New Roman" w:hAnsi="Lora" w:cs="Arial"/>
          <w:color w:val="000000"/>
          <w:kern w:val="0"/>
          <w:sz w:val="28"/>
          <w:szCs w:val="28"/>
          <w14:ligatures w14:val="none"/>
        </w:rPr>
        <w:t xml:space="preserve"> 30 seconds. Whisk in the flour, mustard, nutmeg, cayenne, the remaining 1 ½ teaspoons of salt, </w:t>
      </w:r>
      <w:r w:rsidRPr="007F04E1">
        <w:rPr>
          <w:rFonts w:ascii="Lora" w:eastAsia="Times New Roman" w:hAnsi="Lora" w:cs="Arial"/>
          <w:color w:val="000000"/>
          <w:kern w:val="0"/>
          <w:sz w:val="28"/>
          <w:szCs w:val="28"/>
          <w14:ligatures w14:val="none"/>
        </w:rPr>
        <w:lastRenderedPageBreak/>
        <w:t xml:space="preserve">and the remaining ½ teaspoon pepper. Cook until the raw flour smell </w:t>
      </w:r>
      <w:proofErr w:type="gramStart"/>
      <w:r w:rsidRPr="007F04E1">
        <w:rPr>
          <w:rFonts w:ascii="Lora" w:eastAsia="Times New Roman" w:hAnsi="Lora" w:cs="Arial"/>
          <w:color w:val="000000"/>
          <w:kern w:val="0"/>
          <w:sz w:val="28"/>
          <w:szCs w:val="28"/>
          <w14:ligatures w14:val="none"/>
        </w:rPr>
        <w:t>disappears,</w:t>
      </w:r>
      <w:proofErr w:type="gramEnd"/>
      <w:r w:rsidRPr="007F04E1">
        <w:rPr>
          <w:rFonts w:ascii="Lora" w:eastAsia="Times New Roman" w:hAnsi="Lora" w:cs="Arial"/>
          <w:color w:val="000000"/>
          <w:kern w:val="0"/>
          <w:sz w:val="28"/>
          <w:szCs w:val="28"/>
          <w14:ligatures w14:val="none"/>
        </w:rPr>
        <w:t xml:space="preserve"> 3 to 4 minutes. Gradually whisk in the milk until smooth. Whisk in the pumpkin puree and cook until </w:t>
      </w:r>
      <w:proofErr w:type="gramStart"/>
      <w:r w:rsidRPr="007F04E1">
        <w:rPr>
          <w:rFonts w:ascii="Lora" w:eastAsia="Times New Roman" w:hAnsi="Lora" w:cs="Arial"/>
          <w:color w:val="000000"/>
          <w:kern w:val="0"/>
          <w:sz w:val="28"/>
          <w:szCs w:val="28"/>
          <w14:ligatures w14:val="none"/>
        </w:rPr>
        <w:t>very</w:t>
      </w:r>
      <w:proofErr w:type="gramEnd"/>
      <w:r w:rsidRPr="007F04E1">
        <w:rPr>
          <w:rFonts w:ascii="Lora" w:eastAsia="Times New Roman" w:hAnsi="Lora" w:cs="Arial"/>
          <w:color w:val="000000"/>
          <w:kern w:val="0"/>
          <w:sz w:val="28"/>
          <w:szCs w:val="28"/>
          <w14:ligatures w14:val="none"/>
        </w:rPr>
        <w:t xml:space="preserve"> thick, </w:t>
      </w:r>
      <w:proofErr w:type="gramStart"/>
      <w:r w:rsidRPr="007F04E1">
        <w:rPr>
          <w:rFonts w:ascii="Lora" w:eastAsia="Times New Roman" w:hAnsi="Lora" w:cs="Arial"/>
          <w:color w:val="000000"/>
          <w:kern w:val="0"/>
          <w:sz w:val="28"/>
          <w:szCs w:val="28"/>
          <w14:ligatures w14:val="none"/>
        </w:rPr>
        <w:t>5 minutes</w:t>
      </w:r>
      <w:proofErr w:type="gramEnd"/>
      <w:r w:rsidRPr="007F04E1">
        <w:rPr>
          <w:rFonts w:ascii="Lora" w:eastAsia="Times New Roman" w:hAnsi="Lora" w:cs="Arial"/>
          <w:color w:val="000000"/>
          <w:kern w:val="0"/>
          <w:sz w:val="28"/>
          <w:szCs w:val="28"/>
          <w14:ligatures w14:val="none"/>
        </w:rPr>
        <w:t>. </w:t>
      </w:r>
    </w:p>
    <w:p w14:paraId="196EBAE2" w14:textId="77777777" w:rsidR="001E6C4C" w:rsidRPr="007F04E1" w:rsidRDefault="001E6C4C" w:rsidP="00DC678B">
      <w:pPr>
        <w:spacing w:before="100" w:beforeAutospacing="1" w:after="100" w:afterAutospacing="1" w:line="240" w:lineRule="auto"/>
        <w:ind w:left="1080"/>
        <w:rPr>
          <w:rFonts w:ascii="Lora" w:eastAsia="Times New Roman" w:hAnsi="Lora" w:cs="Arial"/>
          <w:color w:val="000000"/>
          <w:kern w:val="0"/>
          <w:sz w:val="28"/>
          <w:szCs w:val="28"/>
          <w14:ligatures w14:val="none"/>
        </w:rPr>
      </w:pPr>
      <w:r w:rsidRPr="007F04E1">
        <w:rPr>
          <w:rFonts w:ascii="Livvic" w:eastAsia="Times New Roman" w:hAnsi="Livvic" w:cs="Arial"/>
          <w:b/>
          <w:bCs/>
          <w:color w:val="066963"/>
          <w:kern w:val="0"/>
          <w:sz w:val="28"/>
          <w:szCs w:val="28"/>
          <w14:ligatures w14:val="none"/>
        </w:rPr>
        <w:t>5</w:t>
      </w:r>
      <w:r w:rsidRPr="007F04E1">
        <w:rPr>
          <w:rFonts w:ascii="Lora" w:eastAsia="Times New Roman" w:hAnsi="Lora" w:cs="Arial"/>
          <w:color w:val="000000"/>
          <w:kern w:val="0"/>
          <w:sz w:val="28"/>
          <w:szCs w:val="28"/>
          <w14:ligatures w14:val="none"/>
        </w:rPr>
        <w:t>Remove the pot from heat and gradually add the shredded cheeses, whisking until melted before adding more. Taste for salt.</w:t>
      </w:r>
    </w:p>
    <w:p w14:paraId="480438C8" w14:textId="77777777" w:rsidR="001E6C4C" w:rsidRPr="007F04E1" w:rsidRDefault="001E6C4C" w:rsidP="00DC678B">
      <w:pPr>
        <w:spacing w:before="100" w:beforeAutospacing="1" w:after="100" w:afterAutospacing="1" w:line="240" w:lineRule="auto"/>
        <w:ind w:left="1080"/>
        <w:rPr>
          <w:rFonts w:ascii="Lora" w:eastAsia="Times New Roman" w:hAnsi="Lora" w:cs="Arial"/>
          <w:color w:val="000000"/>
          <w:kern w:val="0"/>
          <w:sz w:val="28"/>
          <w:szCs w:val="28"/>
          <w14:ligatures w14:val="none"/>
        </w:rPr>
      </w:pPr>
      <w:r w:rsidRPr="007F04E1">
        <w:rPr>
          <w:rFonts w:ascii="Livvic" w:eastAsia="Times New Roman" w:hAnsi="Livvic" w:cs="Arial"/>
          <w:b/>
          <w:bCs/>
          <w:color w:val="066963"/>
          <w:kern w:val="0"/>
          <w:sz w:val="28"/>
          <w:szCs w:val="28"/>
          <w14:ligatures w14:val="none"/>
        </w:rPr>
        <w:t>6</w:t>
      </w:r>
      <w:r w:rsidRPr="007F04E1">
        <w:rPr>
          <w:rFonts w:ascii="Lora" w:eastAsia="Times New Roman" w:hAnsi="Lora" w:cs="Arial"/>
          <w:color w:val="000000"/>
          <w:kern w:val="0"/>
          <w:sz w:val="28"/>
          <w:szCs w:val="28"/>
          <w14:ligatures w14:val="none"/>
        </w:rPr>
        <w:t>Fold in the drained noodles, adding pasta water 1 tablespoon at a time until the sauce coats the noodles.</w:t>
      </w:r>
    </w:p>
    <w:p w14:paraId="650331D6" w14:textId="77777777" w:rsidR="001E6C4C" w:rsidRPr="007F04E1" w:rsidRDefault="001E6C4C" w:rsidP="00DC678B">
      <w:pPr>
        <w:spacing w:before="100" w:beforeAutospacing="1" w:after="100" w:afterAutospacing="1" w:line="240" w:lineRule="auto"/>
        <w:ind w:left="1080"/>
        <w:rPr>
          <w:rFonts w:ascii="Lora" w:eastAsia="Times New Roman" w:hAnsi="Lora" w:cs="Arial"/>
          <w:color w:val="000000"/>
          <w:kern w:val="0"/>
          <w:sz w:val="28"/>
          <w:szCs w:val="28"/>
          <w14:ligatures w14:val="none"/>
        </w:rPr>
      </w:pPr>
      <w:r w:rsidRPr="007F04E1">
        <w:rPr>
          <w:rFonts w:ascii="Livvic" w:eastAsia="Times New Roman" w:hAnsi="Livvic" w:cs="Arial"/>
          <w:b/>
          <w:bCs/>
          <w:color w:val="066963"/>
          <w:kern w:val="0"/>
          <w:sz w:val="28"/>
          <w:szCs w:val="28"/>
          <w14:ligatures w14:val="none"/>
        </w:rPr>
        <w:t>7</w:t>
      </w:r>
      <w:r w:rsidRPr="007F04E1">
        <w:rPr>
          <w:rFonts w:ascii="Lora" w:eastAsia="Times New Roman" w:hAnsi="Lora" w:cs="Arial"/>
          <w:color w:val="000000"/>
          <w:kern w:val="0"/>
          <w:sz w:val="28"/>
          <w:szCs w:val="28"/>
          <w14:ligatures w14:val="none"/>
        </w:rPr>
        <w:t xml:space="preserve">Serve the pumpkin mac and cheese hot, sprinkled with the toasted panko </w:t>
      </w:r>
      <w:proofErr w:type="gramStart"/>
      <w:r w:rsidRPr="007F04E1">
        <w:rPr>
          <w:rFonts w:ascii="Lora" w:eastAsia="Times New Roman" w:hAnsi="Lora" w:cs="Arial"/>
          <w:color w:val="000000"/>
          <w:kern w:val="0"/>
          <w:sz w:val="28"/>
          <w:szCs w:val="28"/>
          <w14:ligatures w14:val="none"/>
        </w:rPr>
        <w:t>bread crumbs</w:t>
      </w:r>
      <w:proofErr w:type="gramEnd"/>
      <w:r w:rsidRPr="007F04E1">
        <w:rPr>
          <w:rFonts w:ascii="Lora" w:eastAsia="Times New Roman" w:hAnsi="Lora" w:cs="Arial"/>
          <w:color w:val="000000"/>
          <w:kern w:val="0"/>
          <w:sz w:val="28"/>
          <w:szCs w:val="28"/>
          <w14:ligatures w14:val="none"/>
        </w:rPr>
        <w:t xml:space="preserve"> and crumbled sage.</w:t>
      </w:r>
    </w:p>
    <w:p w14:paraId="469BCF22" w14:textId="77777777" w:rsidR="001E6C4C" w:rsidRPr="007F04E1" w:rsidRDefault="001E6C4C" w:rsidP="00DC678B">
      <w:pPr>
        <w:spacing w:before="100" w:beforeAutospacing="1" w:after="100" w:afterAutospacing="1" w:line="240" w:lineRule="auto"/>
        <w:rPr>
          <w:rFonts w:ascii="Lora" w:eastAsia="Times New Roman" w:hAnsi="Lora" w:cs="Arial"/>
          <w:color w:val="000000"/>
          <w:kern w:val="0"/>
          <w:sz w:val="28"/>
          <w:szCs w:val="28"/>
          <w14:ligatures w14:val="none"/>
        </w:rPr>
      </w:pPr>
      <w:r w:rsidRPr="007F04E1">
        <w:rPr>
          <w:rFonts w:ascii="Lora" w:eastAsia="Times New Roman" w:hAnsi="Lora" w:cs="Arial"/>
          <w:color w:val="000000"/>
          <w:kern w:val="0"/>
          <w:sz w:val="28"/>
          <w:szCs w:val="28"/>
          <w14:ligatures w14:val="none"/>
        </w:rPr>
        <w:t xml:space="preserve">Tip: Play around with the </w:t>
      </w:r>
      <w:proofErr w:type="gramStart"/>
      <w:r w:rsidRPr="007F04E1">
        <w:rPr>
          <w:rFonts w:ascii="Lora" w:eastAsia="Times New Roman" w:hAnsi="Lora" w:cs="Arial"/>
          <w:color w:val="000000"/>
          <w:kern w:val="0"/>
          <w:sz w:val="28"/>
          <w:szCs w:val="28"/>
          <w14:ligatures w14:val="none"/>
        </w:rPr>
        <w:t>pasta shapes</w:t>
      </w:r>
      <w:proofErr w:type="gramEnd"/>
      <w:r w:rsidRPr="007F04E1">
        <w:rPr>
          <w:rFonts w:ascii="Lora" w:eastAsia="Times New Roman" w:hAnsi="Lora" w:cs="Arial"/>
          <w:color w:val="000000"/>
          <w:kern w:val="0"/>
          <w:sz w:val="28"/>
          <w:szCs w:val="28"/>
          <w14:ligatures w14:val="none"/>
        </w:rPr>
        <w:t xml:space="preserve">! Any short, ridge-filled pasta will work beautifully with this creamy sauce such as medium shells, </w:t>
      </w:r>
      <w:proofErr w:type="spellStart"/>
      <w:r w:rsidRPr="007F04E1">
        <w:rPr>
          <w:rFonts w:ascii="Lora" w:eastAsia="Times New Roman" w:hAnsi="Lora" w:cs="Arial"/>
          <w:color w:val="000000"/>
          <w:kern w:val="0"/>
          <w:sz w:val="28"/>
          <w:szCs w:val="28"/>
          <w14:ligatures w14:val="none"/>
        </w:rPr>
        <w:t>mezzi</w:t>
      </w:r>
      <w:proofErr w:type="spellEnd"/>
      <w:r w:rsidRPr="007F04E1">
        <w:rPr>
          <w:rFonts w:ascii="Lora" w:eastAsia="Times New Roman" w:hAnsi="Lora" w:cs="Arial"/>
          <w:color w:val="000000"/>
          <w:kern w:val="0"/>
          <w:sz w:val="28"/>
          <w:szCs w:val="28"/>
          <w14:ligatures w14:val="none"/>
        </w:rPr>
        <w:t xml:space="preserve"> rigatoni, fusilli, farfalle, or regular </w:t>
      </w:r>
      <w:proofErr w:type="spellStart"/>
      <w:r w:rsidRPr="007F04E1">
        <w:rPr>
          <w:rFonts w:ascii="Lora" w:eastAsia="Times New Roman" w:hAnsi="Lora" w:cs="Arial"/>
          <w:color w:val="000000"/>
          <w:kern w:val="0"/>
          <w:sz w:val="28"/>
          <w:szCs w:val="28"/>
          <w14:ligatures w14:val="none"/>
        </w:rPr>
        <w:t>ol</w:t>
      </w:r>
      <w:proofErr w:type="spellEnd"/>
      <w:r w:rsidRPr="007F04E1">
        <w:rPr>
          <w:rFonts w:ascii="Lora" w:eastAsia="Times New Roman" w:hAnsi="Lora" w:cs="Arial"/>
          <w:color w:val="000000"/>
          <w:kern w:val="0"/>
          <w:sz w:val="28"/>
          <w:szCs w:val="28"/>
          <w14:ligatures w14:val="none"/>
        </w:rPr>
        <w:t>' elbows!</w:t>
      </w:r>
    </w:p>
    <w:p w14:paraId="795B0C12" w14:textId="77777777" w:rsidR="001E6C4C" w:rsidRDefault="001E6C4C"/>
    <w:sectPr w:rsidR="001E6C4C" w:rsidSect="00DC678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Lora">
    <w:charset w:val="00"/>
    <w:family w:val="auto"/>
    <w:pitch w:val="variable"/>
    <w:sig w:usb0="A00002FF" w:usb1="5000204B" w:usb2="00000000" w:usb3="00000000" w:csb0="00000097"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Livvic">
    <w:charset w:val="00"/>
    <w:family w:val="auto"/>
    <w:pitch w:val="variable"/>
    <w:sig w:usb0="A00000FF" w:usb1="4000204B" w:usb2="00000000" w:usb3="00000000" w:csb0="000001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1B0245"/>
    <w:multiLevelType w:val="multilevel"/>
    <w:tmpl w:val="66540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39F50B2"/>
    <w:multiLevelType w:val="multilevel"/>
    <w:tmpl w:val="25E8B1E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0730759">
    <w:abstractNumId w:val="0"/>
  </w:num>
  <w:num w:numId="2" w16cid:durableId="6357918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6C4C"/>
    <w:rsid w:val="00197BCF"/>
    <w:rsid w:val="001E6C4C"/>
    <w:rsid w:val="00DC67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90BECB"/>
  <w15:chartTrackingRefBased/>
  <w15:docId w15:val="{FFA0557A-FCC5-49E5-B40A-63368536E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6C4C"/>
  </w:style>
  <w:style w:type="paragraph" w:styleId="Heading1">
    <w:name w:val="heading 1"/>
    <w:basedOn w:val="Normal"/>
    <w:next w:val="Normal"/>
    <w:link w:val="Heading1Char"/>
    <w:uiPriority w:val="9"/>
    <w:qFormat/>
    <w:rsid w:val="001E6C4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E6C4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E6C4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E6C4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E6C4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E6C4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E6C4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E6C4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E6C4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6C4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E6C4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E6C4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E6C4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E6C4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E6C4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E6C4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E6C4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E6C4C"/>
    <w:rPr>
      <w:rFonts w:eastAsiaTheme="majorEastAsia" w:cstheme="majorBidi"/>
      <w:color w:val="272727" w:themeColor="text1" w:themeTint="D8"/>
    </w:rPr>
  </w:style>
  <w:style w:type="paragraph" w:styleId="Title">
    <w:name w:val="Title"/>
    <w:basedOn w:val="Normal"/>
    <w:next w:val="Normal"/>
    <w:link w:val="TitleChar"/>
    <w:uiPriority w:val="10"/>
    <w:qFormat/>
    <w:rsid w:val="001E6C4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E6C4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E6C4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E6C4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E6C4C"/>
    <w:pPr>
      <w:spacing w:before="160"/>
      <w:jc w:val="center"/>
    </w:pPr>
    <w:rPr>
      <w:i/>
      <w:iCs/>
      <w:color w:val="404040" w:themeColor="text1" w:themeTint="BF"/>
    </w:rPr>
  </w:style>
  <w:style w:type="character" w:customStyle="1" w:styleId="QuoteChar">
    <w:name w:val="Quote Char"/>
    <w:basedOn w:val="DefaultParagraphFont"/>
    <w:link w:val="Quote"/>
    <w:uiPriority w:val="29"/>
    <w:rsid w:val="001E6C4C"/>
    <w:rPr>
      <w:i/>
      <w:iCs/>
      <w:color w:val="404040" w:themeColor="text1" w:themeTint="BF"/>
    </w:rPr>
  </w:style>
  <w:style w:type="paragraph" w:styleId="ListParagraph">
    <w:name w:val="List Paragraph"/>
    <w:basedOn w:val="Normal"/>
    <w:uiPriority w:val="34"/>
    <w:qFormat/>
    <w:rsid w:val="001E6C4C"/>
    <w:pPr>
      <w:ind w:left="720"/>
      <w:contextualSpacing/>
    </w:pPr>
  </w:style>
  <w:style w:type="character" w:styleId="IntenseEmphasis">
    <w:name w:val="Intense Emphasis"/>
    <w:basedOn w:val="DefaultParagraphFont"/>
    <w:uiPriority w:val="21"/>
    <w:qFormat/>
    <w:rsid w:val="001E6C4C"/>
    <w:rPr>
      <w:i/>
      <w:iCs/>
      <w:color w:val="0F4761" w:themeColor="accent1" w:themeShade="BF"/>
    </w:rPr>
  </w:style>
  <w:style w:type="paragraph" w:styleId="IntenseQuote">
    <w:name w:val="Intense Quote"/>
    <w:basedOn w:val="Normal"/>
    <w:next w:val="Normal"/>
    <w:link w:val="IntenseQuoteChar"/>
    <w:uiPriority w:val="30"/>
    <w:qFormat/>
    <w:rsid w:val="001E6C4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E6C4C"/>
    <w:rPr>
      <w:i/>
      <w:iCs/>
      <w:color w:val="0F4761" w:themeColor="accent1" w:themeShade="BF"/>
    </w:rPr>
  </w:style>
  <w:style w:type="character" w:styleId="IntenseReference">
    <w:name w:val="Intense Reference"/>
    <w:basedOn w:val="DefaultParagraphFont"/>
    <w:uiPriority w:val="32"/>
    <w:qFormat/>
    <w:rsid w:val="001E6C4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357</Words>
  <Characters>2037</Characters>
  <Application>Microsoft Office Word</Application>
  <DocSecurity>0</DocSecurity>
  <Lines>16</Lines>
  <Paragraphs>4</Paragraphs>
  <ScaleCrop>false</ScaleCrop>
  <Company/>
  <LinksUpToDate>false</LinksUpToDate>
  <CharactersWithSpaces>2390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Renee Retzlaff</dc:creator>
  <cp:keywords/>
  <dc:description/>
  <cp:lastModifiedBy>Renee Retzlaff</cp:lastModifiedBy>
  <cp:revision>2</cp:revision>
  <cp:lastPrinted>2025-10-06T04:02:00Z</cp:lastPrinted>
  <dcterms:created xsi:type="dcterms:W3CDTF">2025-10-06T03:40:00Z</dcterms:created>
  <dcterms:modified xsi:type="dcterms:W3CDTF">2025-10-06T04:02:00Z</dcterms:modified>
</cp:coreProperties>
</file>